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7678" w14:textId="30326F81" w:rsidR="00CB7530" w:rsidRPr="00CB7530" w:rsidRDefault="00E47D62" w:rsidP="00CB7530">
      <w:pPr>
        <w:jc w:val="center"/>
        <w:rPr>
          <w:sz w:val="28"/>
          <w:szCs w:val="28"/>
          <w:lang w:val="es-CO"/>
        </w:rPr>
      </w:pPr>
      <w:r w:rsidRPr="00CB7530">
        <w:rPr>
          <w:b/>
          <w:bCs/>
          <w:sz w:val="28"/>
          <w:szCs w:val="28"/>
          <w:lang w:val="es-CO"/>
        </w:rPr>
        <w:t>FIN DE AÑO EN DUBÁI</w:t>
      </w:r>
      <w:r>
        <w:rPr>
          <w:b/>
          <w:bCs/>
          <w:sz w:val="28"/>
          <w:szCs w:val="28"/>
          <w:lang w:val="es-CO"/>
        </w:rPr>
        <w:t xml:space="preserve"> 2025</w:t>
      </w:r>
    </w:p>
    <w:p w14:paraId="04C1A93F" w14:textId="2C8DB790" w:rsidR="00CB7530" w:rsidRPr="00CB7530" w:rsidRDefault="00E47D62" w:rsidP="00CB7530">
      <w:pPr>
        <w:jc w:val="center"/>
        <w:rPr>
          <w:sz w:val="28"/>
          <w:szCs w:val="28"/>
          <w:lang w:val="es-CO"/>
        </w:rPr>
      </w:pPr>
      <w:r w:rsidRPr="00CB7530">
        <w:rPr>
          <w:b/>
          <w:bCs/>
          <w:sz w:val="28"/>
          <w:szCs w:val="28"/>
          <w:lang w:val="es-CO"/>
        </w:rPr>
        <w:t>07 NOCHES EN DUBÁI 26 DIC 2025 AL 02 ENE 2026</w:t>
      </w:r>
    </w:p>
    <w:p w14:paraId="14868C96" w14:textId="37B2AA0E" w:rsidR="00CB7530" w:rsidRPr="00CB7530" w:rsidRDefault="00E47D62" w:rsidP="00CB7530">
      <w:pPr>
        <w:jc w:val="center"/>
        <w:rPr>
          <w:lang w:val="es-CO"/>
        </w:rPr>
      </w:pPr>
      <w:r w:rsidRPr="00CB7530">
        <w:rPr>
          <w:b/>
          <w:bCs/>
          <w:sz w:val="28"/>
          <w:szCs w:val="28"/>
          <w:lang w:val="es-CO"/>
        </w:rPr>
        <w:t>PRECIO MUY ESPECIAL - PLAZAS LIMITADAS</w:t>
      </w:r>
    </w:p>
    <w:p w14:paraId="08CC20E6" w14:textId="77777777" w:rsidR="00CB7530" w:rsidRPr="00CB7530" w:rsidRDefault="00CB7530" w:rsidP="00CB7530">
      <w:pPr>
        <w:rPr>
          <w:lang w:val="es-CO"/>
        </w:rPr>
      </w:pPr>
    </w:p>
    <w:p w14:paraId="1A16D932" w14:textId="2CE63A26" w:rsidR="00CB7530" w:rsidRDefault="00CB7530" w:rsidP="00CB7530">
      <w:pPr>
        <w:rPr>
          <w:b/>
          <w:bCs/>
          <w:lang w:val="es-CO"/>
        </w:rPr>
      </w:pPr>
      <w:r w:rsidRPr="00CB7530">
        <w:rPr>
          <w:b/>
          <w:bCs/>
          <w:lang w:val="es-CO"/>
        </w:rPr>
        <w:t>ITINERARIO</w:t>
      </w:r>
      <w:r>
        <w:rPr>
          <w:b/>
          <w:bCs/>
          <w:lang w:val="es-CO"/>
        </w:rPr>
        <w:t>:</w:t>
      </w:r>
    </w:p>
    <w:p w14:paraId="30C9183C" w14:textId="77777777" w:rsidR="00CB7530" w:rsidRPr="00CB7530" w:rsidRDefault="00CB7530" w:rsidP="00CB7530">
      <w:pPr>
        <w:rPr>
          <w:lang w:val="es-CO"/>
        </w:rPr>
      </w:pPr>
    </w:p>
    <w:p w14:paraId="79970B22" w14:textId="77777777" w:rsidR="00CB7530" w:rsidRPr="00CB7530" w:rsidRDefault="00CB7530" w:rsidP="00CB7530">
      <w:pPr>
        <w:jc w:val="both"/>
        <w:rPr>
          <w:lang w:val="es-CO"/>
        </w:rPr>
      </w:pPr>
      <w:r w:rsidRPr="00CB7530">
        <w:rPr>
          <w:b/>
          <w:bCs/>
          <w:lang w:val="es-CO"/>
        </w:rPr>
        <w:t>1º DÍA LLEGADA A DUBAI 26 diciembre 2025</w:t>
      </w:r>
    </w:p>
    <w:p w14:paraId="32930B7E" w14:textId="77777777" w:rsidR="00CB7530" w:rsidRPr="00CB7530" w:rsidRDefault="00CB7530" w:rsidP="00CB7530">
      <w:pPr>
        <w:jc w:val="both"/>
        <w:rPr>
          <w:lang w:val="es-CO"/>
        </w:rPr>
      </w:pPr>
      <w:r w:rsidRPr="00CB7530">
        <w:rPr>
          <w:lang w:val="es-CO"/>
        </w:rPr>
        <w:t xml:space="preserve">Llegada al aeropuerto Internacional de </w:t>
      </w:r>
      <w:proofErr w:type="spellStart"/>
      <w:r w:rsidRPr="00CB7530">
        <w:rPr>
          <w:lang w:val="es-CO"/>
        </w:rPr>
        <w:t>Dubai</w:t>
      </w:r>
      <w:proofErr w:type="spellEnd"/>
      <w:r w:rsidRPr="00CB7530">
        <w:rPr>
          <w:lang w:val="es-CO"/>
        </w:rPr>
        <w:t>. Recepción por un asistente de habla hispana y traslado al hotel. </w:t>
      </w:r>
    </w:p>
    <w:p w14:paraId="4E2CA93B" w14:textId="77777777" w:rsidR="00CB7530" w:rsidRPr="00CB7530" w:rsidRDefault="00CB7530" w:rsidP="00CB7530">
      <w:pPr>
        <w:jc w:val="both"/>
        <w:rPr>
          <w:lang w:val="es-CO"/>
        </w:rPr>
      </w:pPr>
    </w:p>
    <w:p w14:paraId="226508B6" w14:textId="77777777" w:rsidR="00CB7530" w:rsidRPr="00CB7530" w:rsidRDefault="00CB7530" w:rsidP="00CB7530">
      <w:pPr>
        <w:jc w:val="both"/>
        <w:rPr>
          <w:lang w:val="es-CO"/>
        </w:rPr>
      </w:pPr>
      <w:r w:rsidRPr="00CB7530">
        <w:rPr>
          <w:b/>
          <w:bCs/>
          <w:lang w:val="es-CO"/>
        </w:rPr>
        <w:t>2º DÍA DUBAI – MEDIO DÍA DUBAI CLÁSICO (D) 27 diciembre 2025</w:t>
      </w:r>
    </w:p>
    <w:p w14:paraId="190C0483" w14:textId="77777777" w:rsidR="00CB7530" w:rsidRPr="00CB7530" w:rsidRDefault="00CB7530" w:rsidP="00CB7530">
      <w:pPr>
        <w:jc w:val="both"/>
        <w:rPr>
          <w:lang w:val="es-CO"/>
        </w:rPr>
      </w:pPr>
      <w:r w:rsidRPr="00CB7530">
        <w:rPr>
          <w:lang w:val="es-CO"/>
        </w:rPr>
        <w:t>Desayuno en el hotel. Visita guiada en español de medio día por el Dubái Clásico. Exploraremos el antiguo barrio de “</w:t>
      </w:r>
      <w:proofErr w:type="spellStart"/>
      <w:r w:rsidRPr="00CB7530">
        <w:rPr>
          <w:lang w:val="es-CO"/>
        </w:rPr>
        <w:t>Bastakya</w:t>
      </w:r>
      <w:proofErr w:type="spellEnd"/>
      <w:r w:rsidRPr="00CB7530">
        <w:rPr>
          <w:lang w:val="es-CO"/>
        </w:rPr>
        <w:t xml:space="preserve">” con sus casas tradicionales y sus torres de viento que antiguamente sirvieron como sistema natural de ventilación o aire acondicionado. Seguiremos hacia el </w:t>
      </w:r>
      <w:proofErr w:type="spellStart"/>
      <w:r w:rsidRPr="00CB7530">
        <w:rPr>
          <w:lang w:val="es-CO"/>
        </w:rPr>
        <w:t>Dubai</w:t>
      </w:r>
      <w:proofErr w:type="spellEnd"/>
      <w:r w:rsidRPr="00CB7530">
        <w:rPr>
          <w:lang w:val="es-CO"/>
        </w:rPr>
        <w:t xml:space="preserve"> Creek, para cruzar el arroyo de </w:t>
      </w:r>
      <w:proofErr w:type="spellStart"/>
      <w:r w:rsidRPr="00CB7530">
        <w:rPr>
          <w:lang w:val="es-CO"/>
        </w:rPr>
        <w:t>Dubai</w:t>
      </w:r>
      <w:proofErr w:type="spellEnd"/>
      <w:r w:rsidRPr="00CB7530">
        <w:rPr>
          <w:lang w:val="es-CO"/>
        </w:rPr>
        <w:t xml:space="preserve"> en una antigua embarcación (Abra) que los locales utilizan como taxi acuático para visitar los zocos del Oro y de las Especias. Continuaremos hacia la zona de Jumeirah, donde se encuentran los palacios de los jeques. Haremos una parada fotográfica con la Mequita de Jumeirah y con el emblemático hotel de lujo Burj Al </w:t>
      </w:r>
      <w:proofErr w:type="spellStart"/>
      <w:r w:rsidRPr="00CB7530">
        <w:rPr>
          <w:lang w:val="es-CO"/>
        </w:rPr>
        <w:t>Arab</w:t>
      </w:r>
      <w:proofErr w:type="spellEnd"/>
      <w:r w:rsidRPr="00CB7530">
        <w:rPr>
          <w:lang w:val="es-CO"/>
        </w:rPr>
        <w:t xml:space="preserve"> con forma de vela. Disfrutaremos de una visita panorámica de los rascacielos de </w:t>
      </w:r>
      <w:proofErr w:type="spellStart"/>
      <w:r w:rsidRPr="00CB7530">
        <w:rPr>
          <w:lang w:val="es-CO"/>
        </w:rPr>
        <w:t>Dubai</w:t>
      </w:r>
      <w:proofErr w:type="spellEnd"/>
      <w:r w:rsidRPr="00CB7530">
        <w:rPr>
          <w:lang w:val="es-CO"/>
        </w:rPr>
        <w:t xml:space="preserve"> dispuestos a lo largo de la famosa carretera de “</w:t>
      </w:r>
      <w:proofErr w:type="spellStart"/>
      <w:r w:rsidRPr="00CB7530">
        <w:rPr>
          <w:lang w:val="es-CO"/>
        </w:rPr>
        <w:t>Sheikh</w:t>
      </w:r>
      <w:proofErr w:type="spellEnd"/>
      <w:r w:rsidRPr="00CB7530">
        <w:rPr>
          <w:lang w:val="es-CO"/>
        </w:rPr>
        <w:t xml:space="preserve"> </w:t>
      </w:r>
      <w:proofErr w:type="spellStart"/>
      <w:r w:rsidRPr="00CB7530">
        <w:rPr>
          <w:lang w:val="es-CO"/>
        </w:rPr>
        <w:t>Zayed</w:t>
      </w:r>
      <w:proofErr w:type="spellEnd"/>
      <w:r w:rsidRPr="00CB7530">
        <w:rPr>
          <w:lang w:val="es-CO"/>
        </w:rPr>
        <w:t xml:space="preserve">” hasta llegar al Burj Khalifa, la torre más alta del mundo y símbolo por excelencia de la ciudad de </w:t>
      </w:r>
      <w:proofErr w:type="spellStart"/>
      <w:r w:rsidRPr="00CB7530">
        <w:rPr>
          <w:lang w:val="es-CO"/>
        </w:rPr>
        <w:t>Dubai</w:t>
      </w:r>
      <w:proofErr w:type="spellEnd"/>
      <w:r w:rsidRPr="00CB7530">
        <w:rPr>
          <w:lang w:val="es-CO"/>
        </w:rPr>
        <w:t>, donde podremos tomar unas fantásticas fotos panorámicas. Regreso al hotel.</w:t>
      </w:r>
    </w:p>
    <w:p w14:paraId="7D15D99F" w14:textId="77777777" w:rsidR="00CB7530" w:rsidRPr="00CB7530" w:rsidRDefault="00CB7530" w:rsidP="00CB7530">
      <w:pPr>
        <w:jc w:val="both"/>
        <w:rPr>
          <w:lang w:val="es-CO"/>
        </w:rPr>
      </w:pPr>
    </w:p>
    <w:p w14:paraId="4A4AA644" w14:textId="77777777" w:rsidR="00CB7530" w:rsidRPr="00CB7530" w:rsidRDefault="00CB7530" w:rsidP="00CB7530">
      <w:pPr>
        <w:jc w:val="both"/>
        <w:rPr>
          <w:lang w:val="es-CO"/>
        </w:rPr>
      </w:pPr>
      <w:r w:rsidRPr="00CB7530">
        <w:rPr>
          <w:b/>
          <w:bCs/>
          <w:lang w:val="es-CO"/>
        </w:rPr>
        <w:t>3º DÍA ABU DHABI - QASR AL WATAN (D, A) 28 diciembre 2025</w:t>
      </w:r>
    </w:p>
    <w:p w14:paraId="2CD96222" w14:textId="77777777" w:rsidR="00CB7530" w:rsidRPr="00CB7530" w:rsidRDefault="00CB7530" w:rsidP="00CB7530">
      <w:pPr>
        <w:jc w:val="both"/>
        <w:rPr>
          <w:lang w:val="es-CO"/>
        </w:rPr>
      </w:pPr>
      <w:r w:rsidRPr="00CB7530">
        <w:rPr>
          <w:lang w:val="es-CO"/>
        </w:rPr>
        <w:t xml:space="preserve">Desayuno en el hotel. Visita de día completo a Abu </w:t>
      </w:r>
      <w:proofErr w:type="spellStart"/>
      <w:r w:rsidRPr="00CB7530">
        <w:rPr>
          <w:lang w:val="es-CO"/>
        </w:rPr>
        <w:t>Dhabi</w:t>
      </w:r>
      <w:proofErr w:type="spellEnd"/>
      <w:r w:rsidRPr="00CB7530">
        <w:rPr>
          <w:lang w:val="es-CO"/>
        </w:rPr>
        <w:t xml:space="preserve"> en español, emirato vecino de </w:t>
      </w:r>
      <w:proofErr w:type="spellStart"/>
      <w:r w:rsidRPr="00CB7530">
        <w:rPr>
          <w:lang w:val="es-CO"/>
        </w:rPr>
        <w:t>Dubai</w:t>
      </w:r>
      <w:proofErr w:type="spellEnd"/>
      <w:r w:rsidRPr="00CB7530">
        <w:rPr>
          <w:lang w:val="es-CO"/>
        </w:rPr>
        <w:t xml:space="preserve"> y capital de los Emiratos Árabes, que se encuentra a dos horas aprox. en vehículo desde </w:t>
      </w:r>
      <w:proofErr w:type="spellStart"/>
      <w:r w:rsidRPr="00CB7530">
        <w:rPr>
          <w:lang w:val="es-CO"/>
        </w:rPr>
        <w:t>Dubai</w:t>
      </w:r>
      <w:proofErr w:type="spellEnd"/>
      <w:r w:rsidRPr="00CB7530">
        <w:rPr>
          <w:lang w:val="es-CO"/>
        </w:rPr>
        <w:t xml:space="preserve">. Desde la carretera pasaremos por </w:t>
      </w:r>
      <w:proofErr w:type="spellStart"/>
      <w:r w:rsidRPr="00CB7530">
        <w:rPr>
          <w:lang w:val="es-CO"/>
        </w:rPr>
        <w:t>Jebel</w:t>
      </w:r>
      <w:proofErr w:type="spellEnd"/>
      <w:r w:rsidRPr="00CB7530">
        <w:rPr>
          <w:lang w:val="es-CO"/>
        </w:rPr>
        <w:t xml:space="preserve"> Ali, el puerto más grande del mundo jamás realizado por el hombre. Visitaremos la mezquita del jeque </w:t>
      </w:r>
      <w:proofErr w:type="spellStart"/>
      <w:r w:rsidRPr="00CB7530">
        <w:rPr>
          <w:lang w:val="es-CO"/>
        </w:rPr>
        <w:t>Zayed</w:t>
      </w:r>
      <w:proofErr w:type="spellEnd"/>
      <w:r w:rsidRPr="00CB7530">
        <w:rPr>
          <w:lang w:val="es-CO"/>
        </w:rPr>
        <w:t xml:space="preserve">, conocida como la Gran Mezquita por ser la tercera más grande del mundo y donde se encuentra la tumba del mismo jeque. Seguiremos nuestro recorrido hasta cruzar el puente de Al </w:t>
      </w:r>
      <w:proofErr w:type="spellStart"/>
      <w:r w:rsidRPr="00CB7530">
        <w:rPr>
          <w:lang w:val="es-CO"/>
        </w:rPr>
        <w:t>Maqta</w:t>
      </w:r>
      <w:proofErr w:type="spellEnd"/>
      <w:r w:rsidRPr="00CB7530">
        <w:rPr>
          <w:lang w:val="es-CO"/>
        </w:rPr>
        <w:t xml:space="preserve">, pasando por una de las zonas más lujosas y exclusivas de Abu </w:t>
      </w:r>
      <w:proofErr w:type="spellStart"/>
      <w:r w:rsidRPr="00CB7530">
        <w:rPr>
          <w:lang w:val="es-CO"/>
        </w:rPr>
        <w:t>Dhabi</w:t>
      </w:r>
      <w:proofErr w:type="spellEnd"/>
      <w:r w:rsidRPr="00CB7530">
        <w:rPr>
          <w:lang w:val="es-CO"/>
        </w:rPr>
        <w:t xml:space="preserve">, el área de los ministros. Llegaremos hasta el paseo marítimo conocido como La </w:t>
      </w:r>
      <w:proofErr w:type="spellStart"/>
      <w:r w:rsidRPr="00CB7530">
        <w:rPr>
          <w:lang w:val="es-CO"/>
        </w:rPr>
        <w:t>Corniche</w:t>
      </w:r>
      <w:proofErr w:type="spellEnd"/>
      <w:r w:rsidRPr="00CB7530">
        <w:rPr>
          <w:lang w:val="es-CO"/>
        </w:rPr>
        <w:t xml:space="preserve">, a menudo comparado con Manhattan por su increíble skyline. Luego una parada de media hora para hacer compras en galería de artesanía. Descanso para tomar nuestro almuerzo de comida internacional en el restaurante de un hotel de 5*. Parada fotográfica en frente del exclusivo hotel </w:t>
      </w:r>
      <w:proofErr w:type="spellStart"/>
      <w:r w:rsidRPr="00CB7530">
        <w:rPr>
          <w:lang w:val="es-CO"/>
        </w:rPr>
        <w:t>Emirates</w:t>
      </w:r>
      <w:proofErr w:type="spellEnd"/>
      <w:r w:rsidRPr="00CB7530">
        <w:rPr>
          <w:lang w:val="es-CO"/>
        </w:rPr>
        <w:t xml:space="preserve"> Palace, el hotel más caro del mundo en su construcción por estar constituido de oro y mármol. Continuaremos para visitar el barrio de Al </w:t>
      </w:r>
      <w:proofErr w:type="spellStart"/>
      <w:r w:rsidRPr="00CB7530">
        <w:rPr>
          <w:lang w:val="es-CO"/>
        </w:rPr>
        <w:t>Bateenn</w:t>
      </w:r>
      <w:proofErr w:type="spellEnd"/>
      <w:r w:rsidRPr="00CB7530">
        <w:rPr>
          <w:lang w:val="es-CO"/>
        </w:rPr>
        <w:t xml:space="preserve">, donde se encuentran los palacios de la Familia Real. Luego Siga los pasos de los principales líderes y dignatarios mundiales mientras explora los terrenos de </w:t>
      </w:r>
      <w:proofErr w:type="spellStart"/>
      <w:r w:rsidRPr="00CB7530">
        <w:rPr>
          <w:lang w:val="es-CO"/>
        </w:rPr>
        <w:t>Qasr</w:t>
      </w:r>
      <w:proofErr w:type="spellEnd"/>
      <w:r w:rsidRPr="00CB7530">
        <w:rPr>
          <w:lang w:val="es-CO"/>
        </w:rPr>
        <w:t xml:space="preserve"> Al </w:t>
      </w:r>
      <w:proofErr w:type="spellStart"/>
      <w:r w:rsidRPr="00CB7530">
        <w:rPr>
          <w:lang w:val="es-CO"/>
        </w:rPr>
        <w:t>Watan</w:t>
      </w:r>
      <w:proofErr w:type="spellEnd"/>
      <w:r w:rsidRPr="00CB7530">
        <w:rPr>
          <w:lang w:val="es-CO"/>
        </w:rPr>
        <w:t xml:space="preserve"> (entrada incluida), un maravilloso epítome del arte y la herencia real de los Emiratos. Vale la pena admirar cada detalle de este hito arquitectónico en Abu </w:t>
      </w:r>
      <w:proofErr w:type="spellStart"/>
      <w:r w:rsidRPr="00CB7530">
        <w:rPr>
          <w:lang w:val="es-CO"/>
        </w:rPr>
        <w:t>Dhabi</w:t>
      </w:r>
      <w:proofErr w:type="spellEnd"/>
      <w:r w:rsidRPr="00CB7530">
        <w:rPr>
          <w:lang w:val="es-CO"/>
        </w:rPr>
        <w:t xml:space="preserve">, desde su fachada de piedra caliza de granito hasta sus más de 5000 patrones </w:t>
      </w:r>
      <w:r w:rsidRPr="00CB7530">
        <w:rPr>
          <w:lang w:val="es-CO"/>
        </w:rPr>
        <w:lastRenderedPageBreak/>
        <w:t xml:space="preserve">geométricos cuidados al detalle y sus enormes puertas elaboradas en oro francés de 23 quilates. Por último, pasaremos por el famosísimo Parque Ferrari (entrada no incluida) para tomar fotos y realizar algunas compras (20 min. aprox.). Regreso al hotel de </w:t>
      </w:r>
      <w:proofErr w:type="spellStart"/>
      <w:r w:rsidRPr="00CB7530">
        <w:rPr>
          <w:lang w:val="es-CO"/>
        </w:rPr>
        <w:t>Dubai</w:t>
      </w:r>
      <w:proofErr w:type="spellEnd"/>
      <w:r w:rsidRPr="00CB7530">
        <w:rPr>
          <w:lang w:val="es-CO"/>
        </w:rPr>
        <w:t xml:space="preserve"> y alojamiento.</w:t>
      </w:r>
    </w:p>
    <w:p w14:paraId="2A968D9E" w14:textId="77777777" w:rsidR="00CB7530" w:rsidRPr="00CB7530" w:rsidRDefault="00CB7530" w:rsidP="00CB7530">
      <w:pPr>
        <w:jc w:val="both"/>
        <w:rPr>
          <w:lang w:val="es-CO"/>
        </w:rPr>
      </w:pPr>
    </w:p>
    <w:p w14:paraId="6CC3A303" w14:textId="77777777" w:rsidR="00CB7530" w:rsidRPr="00CB7530" w:rsidRDefault="00CB7530" w:rsidP="00CB7530">
      <w:pPr>
        <w:jc w:val="both"/>
        <w:rPr>
          <w:lang w:val="es-CO"/>
        </w:rPr>
      </w:pPr>
      <w:r w:rsidRPr="00CB7530">
        <w:rPr>
          <w:b/>
          <w:bCs/>
          <w:lang w:val="es-CO"/>
        </w:rPr>
        <w:t>4º DÍA SAFARI POR EL DESIERTO (D, C) 29 diciembre 2025</w:t>
      </w:r>
    </w:p>
    <w:p w14:paraId="2851A845" w14:textId="77777777" w:rsidR="00CB7530" w:rsidRPr="00CB7530" w:rsidRDefault="00CB7530" w:rsidP="00CB7530">
      <w:pPr>
        <w:jc w:val="both"/>
        <w:rPr>
          <w:lang w:val="es-CO"/>
        </w:rPr>
      </w:pPr>
      <w:r w:rsidRPr="00CB7530">
        <w:rPr>
          <w:lang w:val="es-CO"/>
        </w:rPr>
        <w:t xml:space="preserve">Desayuno en el hotel. Mañana libre para disfrutar de la ciudad de </w:t>
      </w:r>
      <w:proofErr w:type="spellStart"/>
      <w:r w:rsidRPr="00CB7530">
        <w:rPr>
          <w:lang w:val="es-CO"/>
        </w:rPr>
        <w:t>Dubai</w:t>
      </w:r>
      <w:proofErr w:type="spellEnd"/>
      <w:r w:rsidRPr="00CB7530">
        <w:rPr>
          <w:lang w:val="es-CO"/>
        </w:rPr>
        <w:t xml:space="preserve">. Por la tarde, haremos nuestra excursión más popular, el Safari por el desierto. Los </w:t>
      </w:r>
      <w:proofErr w:type="spellStart"/>
      <w:r w:rsidRPr="00CB7530">
        <w:rPr>
          <w:lang w:val="es-CO"/>
        </w:rPr>
        <w:t>Land</w:t>
      </w:r>
      <w:proofErr w:type="spellEnd"/>
      <w:r w:rsidRPr="00CB7530">
        <w:rPr>
          <w:lang w:val="es-CO"/>
        </w:rPr>
        <w:t xml:space="preserve"> </w:t>
      </w:r>
      <w:proofErr w:type="spellStart"/>
      <w:r w:rsidRPr="00CB7530">
        <w:rPr>
          <w:lang w:val="es-CO"/>
        </w:rPr>
        <w:t>Cruisers</w:t>
      </w:r>
      <w:proofErr w:type="spellEnd"/>
      <w:r w:rsidRPr="00CB7530">
        <w:rPr>
          <w:lang w:val="es-CO"/>
        </w:rPr>
        <w:t xml:space="preserve"> (6 personas por vehículo) pasaran por el hotel a recogerles entre las 15:00h – 15.30h aprox. para un excitante trayecto por las increíbles dunas. Podrán hacer unas fotos únicas de la impresionante puesta de sol árabe. Una vez desaparezca el sol detrás de las dunas de arena dorada, nos dirigiremos hacia nuestro campamento en el desierto. El olor a brocheta fresca a la parrilla, las hogueras y el olor a las tradicionales pipas de agua junto con el relajante sonido de la música árabe, </w:t>
      </w:r>
      <w:proofErr w:type="gramStart"/>
      <w:r w:rsidRPr="00CB7530">
        <w:rPr>
          <w:lang w:val="es-CO"/>
        </w:rPr>
        <w:t>les</w:t>
      </w:r>
      <w:proofErr w:type="gramEnd"/>
      <w:r w:rsidRPr="00CB7530">
        <w:rPr>
          <w:lang w:val="es-CO"/>
        </w:rPr>
        <w:t xml:space="preserve"> invitará a una tarde inolvidable. Durante la cena disfrutaremos de espectáculos folclóricos y una bailarina les mostrará el antiguo arte de la danza del vientre. En el campamento, tendrán la oportunidad de practicar </w:t>
      </w:r>
      <w:proofErr w:type="spellStart"/>
      <w:r w:rsidRPr="00CB7530">
        <w:rPr>
          <w:lang w:val="es-CO"/>
        </w:rPr>
        <w:t>sandboarding</w:t>
      </w:r>
      <w:proofErr w:type="spellEnd"/>
      <w:r w:rsidRPr="00CB7530">
        <w:rPr>
          <w:lang w:val="es-CO"/>
        </w:rPr>
        <w:t>, montar a camello y hacerse un tatuaje de henna. La cena incluye agua, refrescos, té y café. Regreso al hotel sobre las 21.30h aprox. Alojamiento.</w:t>
      </w:r>
    </w:p>
    <w:p w14:paraId="5FB13468" w14:textId="77777777" w:rsidR="00CB7530" w:rsidRPr="00CB7530" w:rsidRDefault="00CB7530" w:rsidP="00CB7530">
      <w:pPr>
        <w:jc w:val="both"/>
        <w:rPr>
          <w:lang w:val="es-CO"/>
        </w:rPr>
      </w:pPr>
    </w:p>
    <w:p w14:paraId="2C3475B7" w14:textId="77777777" w:rsidR="00CB7530" w:rsidRPr="00CB7530" w:rsidRDefault="00CB7530" w:rsidP="00CB7530">
      <w:pPr>
        <w:jc w:val="both"/>
        <w:rPr>
          <w:lang w:val="es-CO"/>
        </w:rPr>
      </w:pPr>
      <w:r w:rsidRPr="00CB7530">
        <w:rPr>
          <w:b/>
          <w:bCs/>
          <w:lang w:val="es-CO"/>
        </w:rPr>
        <w:t>5º DÍA DUBAI - LIBRE (D) 30 diciembre 2025</w:t>
      </w:r>
    </w:p>
    <w:p w14:paraId="7394B196" w14:textId="77777777" w:rsidR="00CB7530" w:rsidRPr="00CB7530" w:rsidRDefault="00CB7530" w:rsidP="00CB7530">
      <w:pPr>
        <w:jc w:val="both"/>
        <w:rPr>
          <w:lang w:val="es-CO"/>
        </w:rPr>
      </w:pPr>
      <w:r w:rsidRPr="00CB7530">
        <w:rPr>
          <w:lang w:val="es-CO"/>
        </w:rPr>
        <w:t xml:space="preserve">Desayuno en el hotel. Día libre para disfrutar de la ciudad de </w:t>
      </w:r>
      <w:proofErr w:type="spellStart"/>
      <w:r w:rsidRPr="00CB7530">
        <w:rPr>
          <w:lang w:val="es-CO"/>
        </w:rPr>
        <w:t>Dubai</w:t>
      </w:r>
      <w:proofErr w:type="spellEnd"/>
      <w:r w:rsidRPr="00CB7530">
        <w:rPr>
          <w:lang w:val="es-CO"/>
        </w:rPr>
        <w:t>, hacer alguna de las visitas opcionales o realizar las últimas compras. </w:t>
      </w:r>
    </w:p>
    <w:p w14:paraId="2A6DCBF8" w14:textId="77777777" w:rsidR="00CB7530" w:rsidRPr="00CB7530" w:rsidRDefault="00CB7530" w:rsidP="00CB7530">
      <w:pPr>
        <w:jc w:val="both"/>
        <w:rPr>
          <w:lang w:val="es-CO"/>
        </w:rPr>
      </w:pPr>
    </w:p>
    <w:p w14:paraId="5136A1F7" w14:textId="77777777" w:rsidR="00CB7530" w:rsidRPr="00CB7530" w:rsidRDefault="00CB7530" w:rsidP="00CB7530">
      <w:pPr>
        <w:jc w:val="both"/>
        <w:rPr>
          <w:lang w:val="es-CO"/>
        </w:rPr>
      </w:pPr>
      <w:r w:rsidRPr="00CB7530">
        <w:rPr>
          <w:b/>
          <w:bCs/>
          <w:lang w:val="es-CO"/>
        </w:rPr>
        <w:t>6º DÍA DUBAI – CENA ATELIER M (D, C) 31 diciembre 2025</w:t>
      </w:r>
    </w:p>
    <w:p w14:paraId="37F05566" w14:textId="77777777" w:rsidR="00CB7530" w:rsidRPr="00CB7530" w:rsidRDefault="00CB7530" w:rsidP="00CB7530">
      <w:pPr>
        <w:jc w:val="both"/>
        <w:rPr>
          <w:lang w:val="es-CO"/>
        </w:rPr>
      </w:pPr>
      <w:r w:rsidRPr="00CB7530">
        <w:rPr>
          <w:lang w:val="es-CO"/>
        </w:rPr>
        <w:t xml:space="preserve">Desayuno en el hotel. Día libre para disfrutar de la ciudad de </w:t>
      </w:r>
      <w:proofErr w:type="spellStart"/>
      <w:r w:rsidRPr="00CB7530">
        <w:rPr>
          <w:lang w:val="es-CO"/>
        </w:rPr>
        <w:t>Dubai</w:t>
      </w:r>
      <w:proofErr w:type="spellEnd"/>
      <w:r w:rsidRPr="00CB7530">
        <w:rPr>
          <w:lang w:val="es-CO"/>
        </w:rPr>
        <w:t>. </w:t>
      </w:r>
    </w:p>
    <w:p w14:paraId="1A090DA3" w14:textId="7D111D17" w:rsidR="00CB7530" w:rsidRPr="00CB7530" w:rsidRDefault="00CB7530" w:rsidP="00CB7530">
      <w:pPr>
        <w:jc w:val="both"/>
        <w:rPr>
          <w:lang w:val="es-CO"/>
        </w:rPr>
      </w:pPr>
      <w:r w:rsidRPr="00CB7530">
        <w:rPr>
          <w:lang w:val="es-CO"/>
        </w:rPr>
        <w:t xml:space="preserve">Por la noche, recogida del hotel hasta la zona de </w:t>
      </w:r>
      <w:proofErr w:type="spellStart"/>
      <w:r w:rsidRPr="00CB7530">
        <w:rPr>
          <w:lang w:val="es-CO"/>
        </w:rPr>
        <w:t>Dubai</w:t>
      </w:r>
      <w:proofErr w:type="spellEnd"/>
      <w:r w:rsidRPr="00CB7530">
        <w:rPr>
          <w:lang w:val="es-CO"/>
        </w:rPr>
        <w:t xml:space="preserve"> Marina para disfrutar cena de Fin de Año en restaurante con vistas espectaculares a la marina.</w:t>
      </w:r>
    </w:p>
    <w:p w14:paraId="685CE90C" w14:textId="77777777" w:rsidR="00CB7530" w:rsidRPr="00CB7530" w:rsidRDefault="00CB7530" w:rsidP="00CB7530">
      <w:pPr>
        <w:jc w:val="both"/>
        <w:rPr>
          <w:lang w:val="es-CO"/>
        </w:rPr>
      </w:pPr>
    </w:p>
    <w:p w14:paraId="4F657276" w14:textId="77777777" w:rsidR="00CB7530" w:rsidRPr="00CB7530" w:rsidRDefault="00CB7530" w:rsidP="00CB7530">
      <w:pPr>
        <w:jc w:val="both"/>
        <w:rPr>
          <w:lang w:val="es-CO"/>
        </w:rPr>
      </w:pPr>
      <w:r w:rsidRPr="00CB7530">
        <w:rPr>
          <w:b/>
          <w:bCs/>
          <w:lang w:val="es-CO"/>
        </w:rPr>
        <w:t>7º DÍA DUBAI - LIBRE (D) 01 enero 2026</w:t>
      </w:r>
    </w:p>
    <w:p w14:paraId="01E4F170" w14:textId="77777777" w:rsidR="00CB7530" w:rsidRPr="00CB7530" w:rsidRDefault="00CB7530" w:rsidP="00CB7530">
      <w:pPr>
        <w:jc w:val="both"/>
        <w:rPr>
          <w:lang w:val="es-CO"/>
        </w:rPr>
      </w:pPr>
      <w:r w:rsidRPr="00CB7530">
        <w:rPr>
          <w:lang w:val="es-CO"/>
        </w:rPr>
        <w:t xml:space="preserve">Desayuno en el hotel. Día libre para disfrutar de la ciudad de </w:t>
      </w:r>
      <w:proofErr w:type="spellStart"/>
      <w:r w:rsidRPr="00CB7530">
        <w:rPr>
          <w:lang w:val="es-CO"/>
        </w:rPr>
        <w:t>Dubai</w:t>
      </w:r>
      <w:proofErr w:type="spellEnd"/>
      <w:r w:rsidRPr="00CB7530">
        <w:rPr>
          <w:lang w:val="es-CO"/>
        </w:rPr>
        <w:t>, hacer alguna de las visitas opcionales o realizar las últimas compras. </w:t>
      </w:r>
    </w:p>
    <w:p w14:paraId="470EFDA0" w14:textId="77777777" w:rsidR="00CB7530" w:rsidRPr="00CB7530" w:rsidRDefault="00CB7530" w:rsidP="00CB7530">
      <w:pPr>
        <w:jc w:val="both"/>
        <w:rPr>
          <w:lang w:val="es-CO"/>
        </w:rPr>
      </w:pPr>
    </w:p>
    <w:p w14:paraId="2524B5DA" w14:textId="77777777" w:rsidR="00CB7530" w:rsidRPr="00CB7530" w:rsidRDefault="00CB7530" w:rsidP="00CB7530">
      <w:pPr>
        <w:jc w:val="both"/>
        <w:rPr>
          <w:lang w:val="es-CO"/>
        </w:rPr>
      </w:pPr>
      <w:r w:rsidRPr="00CB7530">
        <w:rPr>
          <w:b/>
          <w:bCs/>
          <w:lang w:val="es-CO"/>
        </w:rPr>
        <w:t>8º DÍA DUBAI – AEROPUERTO (D) 02 enero 2026</w:t>
      </w:r>
    </w:p>
    <w:p w14:paraId="0C6124B2" w14:textId="77777777" w:rsidR="00CB7530" w:rsidRPr="00CB7530" w:rsidRDefault="00CB7530" w:rsidP="00CB7530">
      <w:pPr>
        <w:jc w:val="both"/>
        <w:rPr>
          <w:lang w:val="es-CO"/>
        </w:rPr>
      </w:pPr>
      <w:r w:rsidRPr="00CB7530">
        <w:rPr>
          <w:lang w:val="es-CO"/>
        </w:rPr>
        <w:t xml:space="preserve">Desayuno en el hotel. </w:t>
      </w:r>
      <w:proofErr w:type="spellStart"/>
      <w:r w:rsidRPr="00CB7530">
        <w:rPr>
          <w:lang w:val="es-CO"/>
        </w:rPr>
        <w:t>Check</w:t>
      </w:r>
      <w:proofErr w:type="spellEnd"/>
      <w:r w:rsidRPr="00CB7530">
        <w:rPr>
          <w:lang w:val="es-CO"/>
        </w:rPr>
        <w:t xml:space="preserve"> </w:t>
      </w:r>
      <w:proofErr w:type="spellStart"/>
      <w:r w:rsidRPr="00CB7530">
        <w:rPr>
          <w:lang w:val="es-CO"/>
        </w:rPr>
        <w:t>out</w:t>
      </w:r>
      <w:proofErr w:type="spellEnd"/>
      <w:r w:rsidRPr="00CB7530">
        <w:rPr>
          <w:lang w:val="es-CO"/>
        </w:rPr>
        <w:t xml:space="preserve"> y traslado al aeropuerto con asistencia de habla hispana. Fin de los servicios.</w:t>
      </w:r>
    </w:p>
    <w:p w14:paraId="05C9727F" w14:textId="77777777" w:rsidR="00CB7530" w:rsidRPr="00CB7530" w:rsidRDefault="00CB7530" w:rsidP="00CB7530">
      <w:pPr>
        <w:jc w:val="both"/>
        <w:rPr>
          <w:lang w:val="es-CO"/>
        </w:rPr>
      </w:pPr>
      <w:r w:rsidRPr="00CB7530">
        <w:rPr>
          <w:b/>
          <w:bCs/>
          <w:lang w:val="es-CO"/>
        </w:rPr>
        <w:t>El orden de las visitas puede cambiar sin afectar el contenido</w:t>
      </w:r>
    </w:p>
    <w:p w14:paraId="4E130A57" w14:textId="77777777" w:rsidR="00CB7530" w:rsidRDefault="00CB7530" w:rsidP="00CB7530">
      <w:pPr>
        <w:rPr>
          <w:lang w:val="es-CO"/>
        </w:rPr>
      </w:pPr>
      <w:r w:rsidRPr="00CB7530">
        <w:rPr>
          <w:lang w:val="es-CO"/>
        </w:rPr>
        <w:br/>
      </w:r>
    </w:p>
    <w:p w14:paraId="7B9EFEC0" w14:textId="77777777" w:rsidR="00CB7530" w:rsidRDefault="00CB7530" w:rsidP="00CB7530">
      <w:pPr>
        <w:rPr>
          <w:lang w:val="es-CO"/>
        </w:rPr>
      </w:pPr>
    </w:p>
    <w:p w14:paraId="1FE9021C" w14:textId="77777777" w:rsidR="00CB7530" w:rsidRDefault="00CB7530" w:rsidP="00CB7530">
      <w:pPr>
        <w:rPr>
          <w:lang w:val="es-CO"/>
        </w:rPr>
      </w:pPr>
    </w:p>
    <w:p w14:paraId="09CF5A23" w14:textId="77777777" w:rsidR="00CB7530" w:rsidRDefault="00CB7530" w:rsidP="00CB7530">
      <w:pPr>
        <w:rPr>
          <w:lang w:val="es-CO"/>
        </w:rPr>
      </w:pPr>
    </w:p>
    <w:p w14:paraId="0A68961B" w14:textId="77777777" w:rsidR="00CB7530" w:rsidRPr="00CB7530" w:rsidRDefault="00CB7530" w:rsidP="00CB7530">
      <w:pPr>
        <w:rPr>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3426"/>
        <w:gridCol w:w="2811"/>
        <w:gridCol w:w="2591"/>
      </w:tblGrid>
      <w:tr w:rsidR="00CB7530" w:rsidRPr="00CB7530" w14:paraId="1F0D3B40" w14:textId="77777777" w:rsidTr="0040594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09627" w14:textId="6C4281EF" w:rsidR="00CB7530" w:rsidRPr="004529A7" w:rsidRDefault="004529A7" w:rsidP="00405941">
            <w:pPr>
              <w:rPr>
                <w:b/>
                <w:bCs/>
                <w:lang w:val="es-CO"/>
              </w:rPr>
            </w:pPr>
            <w:r w:rsidRPr="004529A7">
              <w:rPr>
                <w:b/>
                <w:bCs/>
                <w:lang w:val="es-CO"/>
              </w:rPr>
              <w:lastRenderedPageBreak/>
              <w:t>PRECIO PORCIÓN TERRESTRE POR PERSONA EN DÓLARES (MÍNIMO 2 PERSONAS)</w:t>
            </w:r>
          </w:p>
        </w:tc>
      </w:tr>
      <w:tr w:rsidR="00CB7530" w:rsidRPr="00CB7530" w14:paraId="6C60C40B" w14:textId="77777777" w:rsidTr="00405941">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6BB00" w14:textId="77777777" w:rsidR="00CB7530" w:rsidRPr="00CB7530" w:rsidRDefault="00CB7530" w:rsidP="00405941">
            <w:pPr>
              <w:rPr>
                <w:lang w:val="es-CO"/>
              </w:rPr>
            </w:pPr>
            <w:r w:rsidRPr="004529A7">
              <w:rPr>
                <w:b/>
                <w:bCs/>
                <w:lang w:val="es-CO"/>
              </w:rPr>
              <w:t>Fechas:</w:t>
            </w:r>
            <w:r w:rsidRPr="00CB7530">
              <w:rPr>
                <w:lang w:val="es-CO"/>
              </w:rPr>
              <w:t xml:space="preserve"> de 26 diciembre a 02 enero 2026</w:t>
            </w:r>
          </w:p>
        </w:tc>
      </w:tr>
      <w:tr w:rsidR="00CB7530" w:rsidRPr="00CB7530" w14:paraId="6EDDC363" w14:textId="77777777" w:rsidTr="004059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DBA0E" w14:textId="77777777" w:rsidR="00CB7530" w:rsidRPr="00CB7530" w:rsidRDefault="00CB7530" w:rsidP="00405941">
            <w:pPr>
              <w:rPr>
                <w:lang w:val="es-CO"/>
              </w:rPr>
            </w:pPr>
            <w:r w:rsidRPr="00CB7530">
              <w:rPr>
                <w:lang w:val="es-CO"/>
              </w:rPr>
              <w:t>Categoría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77FD4" w14:textId="77777777" w:rsidR="00CB7530" w:rsidRPr="00CB7530" w:rsidRDefault="00CB7530" w:rsidP="00405941">
            <w:pPr>
              <w:rPr>
                <w:lang w:val="es-CO"/>
              </w:rPr>
            </w:pPr>
            <w:r w:rsidRPr="00CB7530">
              <w:rPr>
                <w:lang w:val="es-CO"/>
              </w:rPr>
              <w:t xml:space="preserve">Media </w:t>
            </w:r>
            <w:proofErr w:type="spellStart"/>
            <w:r w:rsidRPr="00CB7530">
              <w:rPr>
                <w:lang w:val="es-CO"/>
              </w:rPr>
              <w:t>Rotana</w:t>
            </w:r>
            <w:proofErr w:type="spellEnd"/>
            <w:r w:rsidRPr="00CB7530">
              <w:rPr>
                <w:lang w:val="es-CO"/>
              </w:rPr>
              <w:t xml:space="preserve"> 5* o similar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FD290" w14:textId="77777777" w:rsidR="00CB7530" w:rsidRPr="00CB7530" w:rsidRDefault="00CB7530" w:rsidP="00405941">
            <w:pPr>
              <w:rPr>
                <w:lang w:val="es-CO"/>
              </w:rPr>
            </w:pPr>
            <w:r w:rsidRPr="00CB7530">
              <w:rPr>
                <w:lang w:val="es-CO"/>
              </w:rPr>
              <w:t>Time Asma 4* o similar</w:t>
            </w:r>
          </w:p>
        </w:tc>
      </w:tr>
      <w:tr w:rsidR="00CB7530" w:rsidRPr="00CB7530" w14:paraId="7B0D88E2" w14:textId="77777777" w:rsidTr="004059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DAE71" w14:textId="1A31D97E" w:rsidR="00CB7530" w:rsidRPr="00CB7530" w:rsidRDefault="00CB7530" w:rsidP="00405941">
            <w:pPr>
              <w:rPr>
                <w:lang w:val="es-CO"/>
              </w:rPr>
            </w:pPr>
            <w:r w:rsidRPr="00CB7530">
              <w:rPr>
                <w:lang w:val="es-CO"/>
              </w:rPr>
              <w:t>Precio</w:t>
            </w:r>
            <w:r w:rsidR="004529A7">
              <w:rPr>
                <w:lang w:val="es-CO"/>
              </w:rPr>
              <w:t xml:space="preserve"> </w:t>
            </w:r>
            <w:r w:rsidRPr="00CB7530">
              <w:rPr>
                <w:lang w:val="es-CO"/>
              </w:rPr>
              <w:t>por persona en DBL/TPL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9FA18" w14:textId="77777777" w:rsidR="00CB7530" w:rsidRPr="00CB7530" w:rsidRDefault="00CB7530" w:rsidP="00405941">
            <w:pPr>
              <w:rPr>
                <w:lang w:val="es-CO"/>
              </w:rPr>
            </w:pPr>
            <w:r>
              <w:rPr>
                <w:lang w:val="es-CO"/>
              </w:rPr>
              <w:t>1460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C4AC7" w14:textId="77777777" w:rsidR="00CB7530" w:rsidRPr="00CB7530" w:rsidRDefault="00CB7530" w:rsidP="00405941">
            <w:pPr>
              <w:rPr>
                <w:lang w:val="es-CO"/>
              </w:rPr>
            </w:pPr>
            <w:r>
              <w:rPr>
                <w:lang w:val="es-CO"/>
              </w:rPr>
              <w:t>1320</w:t>
            </w:r>
          </w:p>
        </w:tc>
      </w:tr>
      <w:tr w:rsidR="00CB7530" w:rsidRPr="00CB7530" w14:paraId="3FDA22A0" w14:textId="77777777" w:rsidTr="0040594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4913" w14:textId="77777777" w:rsidR="00CB7530" w:rsidRPr="00CB7530" w:rsidRDefault="00CB7530" w:rsidP="00405941">
            <w:pPr>
              <w:rPr>
                <w:lang w:val="es-CO"/>
              </w:rPr>
            </w:pPr>
            <w:r w:rsidRPr="00CB7530">
              <w:rPr>
                <w:lang w:val="es-CO"/>
              </w:rPr>
              <w:t>Suplemento SGL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54B3A" w14:textId="77777777" w:rsidR="00CB7530" w:rsidRPr="00CB7530" w:rsidRDefault="00CB7530" w:rsidP="00405941">
            <w:pPr>
              <w:rPr>
                <w:lang w:val="es-CO"/>
              </w:rPr>
            </w:pPr>
            <w:r>
              <w:rPr>
                <w:lang w:val="es-CO"/>
              </w:rPr>
              <w:t>1127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3A412" w14:textId="77777777" w:rsidR="00CB7530" w:rsidRPr="00CB7530" w:rsidRDefault="00CB7530" w:rsidP="00405941">
            <w:pPr>
              <w:rPr>
                <w:lang w:val="es-CO"/>
              </w:rPr>
            </w:pPr>
            <w:r>
              <w:rPr>
                <w:lang w:val="es-CO"/>
              </w:rPr>
              <w:t>907</w:t>
            </w:r>
          </w:p>
        </w:tc>
      </w:tr>
    </w:tbl>
    <w:p w14:paraId="1C3A1D99" w14:textId="014D1677" w:rsidR="00CB7530" w:rsidRPr="00CB7530" w:rsidRDefault="00CB7530" w:rsidP="00CB7530">
      <w:pPr>
        <w:rPr>
          <w:lang w:val="es-CO"/>
        </w:rPr>
      </w:pPr>
    </w:p>
    <w:p w14:paraId="7C8E378B" w14:textId="77777777" w:rsidR="00CB7530" w:rsidRPr="00CB7530" w:rsidRDefault="00CB7530" w:rsidP="00CB7530">
      <w:pPr>
        <w:rPr>
          <w:lang w:val="es-CO"/>
        </w:rPr>
      </w:pPr>
      <w:r w:rsidRPr="00CB7530">
        <w:rPr>
          <w:b/>
          <w:bCs/>
          <w:lang w:val="es-CO"/>
        </w:rPr>
        <w:t>EL PROGRAMA INCLUYE </w:t>
      </w:r>
    </w:p>
    <w:p w14:paraId="76F5BBD7"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07 noches en </w:t>
      </w:r>
      <w:proofErr w:type="spellStart"/>
      <w:r w:rsidRPr="00CB7530">
        <w:rPr>
          <w:lang w:val="es-CO"/>
        </w:rPr>
        <w:t>Dubai</w:t>
      </w:r>
      <w:proofErr w:type="spellEnd"/>
      <w:r w:rsidRPr="00CB7530">
        <w:rPr>
          <w:lang w:val="es-CO"/>
        </w:rPr>
        <w:t xml:space="preserve"> en régimen de alojamiento y desayuno </w:t>
      </w:r>
    </w:p>
    <w:p w14:paraId="4C341A1F"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Traslados ida &amp; vuelta aeropuerto DXB - hotel con asistencia en español </w:t>
      </w:r>
    </w:p>
    <w:p w14:paraId="05DAEA36"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Tour medio día </w:t>
      </w:r>
      <w:proofErr w:type="spellStart"/>
      <w:r w:rsidRPr="00CB7530">
        <w:rPr>
          <w:lang w:val="es-CO"/>
        </w:rPr>
        <w:t>Dubai</w:t>
      </w:r>
      <w:proofErr w:type="spellEnd"/>
      <w:r w:rsidRPr="00CB7530">
        <w:rPr>
          <w:lang w:val="es-CO"/>
        </w:rPr>
        <w:t xml:space="preserve"> Clásico con guía en español </w:t>
      </w:r>
    </w:p>
    <w:p w14:paraId="3A57D004"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Tour día completo a Abu </w:t>
      </w:r>
      <w:proofErr w:type="spellStart"/>
      <w:r w:rsidRPr="00CB7530">
        <w:rPr>
          <w:lang w:val="es-CO"/>
        </w:rPr>
        <w:t>Dhabi</w:t>
      </w:r>
      <w:proofErr w:type="spellEnd"/>
      <w:r w:rsidRPr="00CB7530">
        <w:rPr>
          <w:lang w:val="es-CO"/>
        </w:rPr>
        <w:t xml:space="preserve"> con almuerzo y guía en español </w:t>
      </w:r>
    </w:p>
    <w:p w14:paraId="55D3FE59"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Entrada a </w:t>
      </w:r>
      <w:proofErr w:type="spellStart"/>
      <w:r w:rsidRPr="00CB7530">
        <w:rPr>
          <w:lang w:val="es-CO"/>
        </w:rPr>
        <w:t>Qasr</w:t>
      </w:r>
      <w:proofErr w:type="spellEnd"/>
      <w:r w:rsidRPr="00CB7530">
        <w:rPr>
          <w:lang w:val="es-CO"/>
        </w:rPr>
        <w:t xml:space="preserve"> Al </w:t>
      </w:r>
      <w:proofErr w:type="spellStart"/>
      <w:r w:rsidRPr="00CB7530">
        <w:rPr>
          <w:lang w:val="es-CO"/>
        </w:rPr>
        <w:t>Watan</w:t>
      </w:r>
      <w:proofErr w:type="spellEnd"/>
      <w:r w:rsidRPr="00CB7530">
        <w:rPr>
          <w:lang w:val="es-CO"/>
        </w:rPr>
        <w:t xml:space="preserve"> Abu </w:t>
      </w:r>
      <w:proofErr w:type="spellStart"/>
      <w:r w:rsidRPr="00CB7530">
        <w:rPr>
          <w:lang w:val="es-CO"/>
        </w:rPr>
        <w:t>Dhabi</w:t>
      </w:r>
      <w:proofErr w:type="spellEnd"/>
    </w:p>
    <w:p w14:paraId="40D16E74"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Safari por el desierto con cena y traslados en inglés </w:t>
      </w:r>
    </w:p>
    <w:p w14:paraId="3D8734FA"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Cena de fin de año en restaurante con visita al Marina con traslados y asistencia en español.</w:t>
      </w:r>
    </w:p>
    <w:p w14:paraId="070836B0" w14:textId="77777777" w:rsidR="00CB7530" w:rsidRPr="00CB7530" w:rsidRDefault="00CB7530" w:rsidP="00CB7530">
      <w:pPr>
        <w:rPr>
          <w:lang w:val="es-CO"/>
        </w:rPr>
      </w:pPr>
    </w:p>
    <w:p w14:paraId="6126A593" w14:textId="77777777" w:rsidR="00CB7530" w:rsidRPr="00CB7530" w:rsidRDefault="00CB7530" w:rsidP="00CB7530">
      <w:pPr>
        <w:rPr>
          <w:lang w:val="es-CO"/>
        </w:rPr>
      </w:pPr>
      <w:r w:rsidRPr="00CB7530">
        <w:rPr>
          <w:b/>
          <w:bCs/>
          <w:lang w:val="es-CO"/>
        </w:rPr>
        <w:t>EL PROGRAMA NO INCLUYE </w:t>
      </w:r>
    </w:p>
    <w:p w14:paraId="22AAD59E"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Tasas turísticas del hotel (</w:t>
      </w:r>
      <w:proofErr w:type="spellStart"/>
      <w:r w:rsidRPr="00CB7530">
        <w:rPr>
          <w:lang w:val="es-CO"/>
        </w:rPr>
        <w:t>Tourism</w:t>
      </w:r>
      <w:proofErr w:type="spellEnd"/>
      <w:r w:rsidRPr="00CB7530">
        <w:rPr>
          <w:lang w:val="es-CO"/>
        </w:rPr>
        <w:t xml:space="preserve"> dírham) </w:t>
      </w:r>
    </w:p>
    <w:p w14:paraId="0ED1C061"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Cualquier almuerzo o cena no mencionado </w:t>
      </w:r>
    </w:p>
    <w:p w14:paraId="1FCE02A3"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Extras y gastos personales </w:t>
      </w:r>
    </w:p>
    <w:p w14:paraId="3D47DFF0"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Total de propinas por persona $40 excepto el guía turístico. </w:t>
      </w:r>
    </w:p>
    <w:p w14:paraId="0966C0EC" w14:textId="77777777"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Vuelos </w:t>
      </w:r>
    </w:p>
    <w:p w14:paraId="4301F89E" w14:textId="70EF39B5" w:rsidR="00CB7530" w:rsidRPr="00CB7530" w:rsidRDefault="00CB7530" w:rsidP="00CB7530">
      <w:pPr>
        <w:rPr>
          <w:lang w:val="es-CO"/>
        </w:rPr>
      </w:pPr>
      <w:r w:rsidRPr="00CB7530">
        <w:rPr>
          <w:rFonts w:ascii="Segoe UI Symbol" w:hAnsi="Segoe UI Symbol" w:cs="Segoe UI Symbol"/>
          <w:lang w:val="es-CO"/>
        </w:rPr>
        <w:t>➢</w:t>
      </w:r>
      <w:r w:rsidRPr="00CB7530">
        <w:rPr>
          <w:lang w:val="es-CO"/>
        </w:rPr>
        <w:t xml:space="preserve"> Visado</w:t>
      </w:r>
      <w:r>
        <w:rPr>
          <w:lang w:val="es-CO"/>
        </w:rPr>
        <w:t xml:space="preserve"> (De ser necesario) y gastos financieros</w:t>
      </w:r>
    </w:p>
    <w:p w14:paraId="54DB392B" w14:textId="53DADA75" w:rsidR="00CB7530" w:rsidRPr="00CB7530" w:rsidRDefault="00CB7530" w:rsidP="00CB7530">
      <w:pPr>
        <w:rPr>
          <w:lang w:val="es-CO"/>
        </w:rPr>
      </w:pPr>
    </w:p>
    <w:p w14:paraId="792D11B1" w14:textId="6AA482EC" w:rsidR="00CB7530" w:rsidRPr="00E47D62" w:rsidRDefault="00E47D62" w:rsidP="00CB7530">
      <w:pPr>
        <w:rPr>
          <w:b/>
          <w:bCs/>
          <w:lang w:val="es-CO"/>
        </w:rPr>
      </w:pPr>
      <w:r w:rsidRPr="00E47D62">
        <w:rPr>
          <w:b/>
          <w:bCs/>
          <w:u w:val="single"/>
          <w:lang w:val="es-CO"/>
        </w:rPr>
        <w:t>CONDICIONES GENERALES</w:t>
      </w:r>
    </w:p>
    <w:p w14:paraId="510CA2CB" w14:textId="77777777" w:rsidR="00CB7530" w:rsidRPr="00CB7530" w:rsidRDefault="00CB7530" w:rsidP="00CB7530">
      <w:pPr>
        <w:numPr>
          <w:ilvl w:val="0"/>
          <w:numId w:val="8"/>
        </w:numPr>
        <w:rPr>
          <w:lang w:val="es-CO"/>
        </w:rPr>
      </w:pPr>
      <w:r w:rsidRPr="00CB7530">
        <w:rPr>
          <w:lang w:val="es-CO"/>
        </w:rPr>
        <w:t>Salidas garantizadas a partir de mín. 2 personas</w:t>
      </w:r>
    </w:p>
    <w:p w14:paraId="6CCE2A5F" w14:textId="77777777" w:rsidR="00CB7530" w:rsidRPr="00CB7530" w:rsidRDefault="00CB7530" w:rsidP="00CB7530">
      <w:pPr>
        <w:numPr>
          <w:ilvl w:val="0"/>
          <w:numId w:val="8"/>
        </w:numPr>
        <w:rPr>
          <w:lang w:val="es-CO"/>
        </w:rPr>
      </w:pPr>
      <w:r w:rsidRPr="00CB7530">
        <w:rPr>
          <w:lang w:val="es-CO"/>
        </w:rPr>
        <w:t xml:space="preserve">Las habitaciones con dos camas están sujetas a disponibilidad en el momento de hacer </w:t>
      </w:r>
      <w:proofErr w:type="spellStart"/>
      <w:r w:rsidRPr="00CB7530">
        <w:rPr>
          <w:lang w:val="es-CO"/>
        </w:rPr>
        <w:t>check</w:t>
      </w:r>
      <w:proofErr w:type="spellEnd"/>
      <w:r w:rsidRPr="00CB7530">
        <w:rPr>
          <w:lang w:val="es-CO"/>
        </w:rPr>
        <w:t xml:space="preserve"> in</w:t>
      </w:r>
    </w:p>
    <w:p w14:paraId="3C3C7C8B" w14:textId="77777777" w:rsidR="00CB7530" w:rsidRPr="00CB7530" w:rsidRDefault="00CB7530" w:rsidP="00CB7530">
      <w:pPr>
        <w:numPr>
          <w:ilvl w:val="0"/>
          <w:numId w:val="8"/>
        </w:numPr>
        <w:rPr>
          <w:lang w:val="es-CO"/>
        </w:rPr>
      </w:pPr>
      <w:r w:rsidRPr="00CB7530">
        <w:rPr>
          <w:lang w:val="es-CO"/>
        </w:rPr>
        <w:t>La habitación triple consiste en una cama doble con cama extra plegable o sofá cama</w:t>
      </w:r>
    </w:p>
    <w:p w14:paraId="7782A80D" w14:textId="77777777" w:rsidR="00CB7530" w:rsidRPr="00CB7530" w:rsidRDefault="00CB7530" w:rsidP="00CB7530">
      <w:pPr>
        <w:numPr>
          <w:ilvl w:val="0"/>
          <w:numId w:val="8"/>
        </w:numPr>
        <w:rPr>
          <w:lang w:val="es-CO"/>
        </w:rPr>
      </w:pPr>
      <w:r w:rsidRPr="00CB7530">
        <w:rPr>
          <w:lang w:val="es-CO"/>
        </w:rPr>
        <w:t>Cualquier cambio o alteración en el programa puede implicar suplemento</w:t>
      </w:r>
    </w:p>
    <w:p w14:paraId="6A75E678" w14:textId="77777777" w:rsidR="00CB7530" w:rsidRPr="00CB7530" w:rsidRDefault="00CB7530" w:rsidP="00CB7530">
      <w:pPr>
        <w:numPr>
          <w:ilvl w:val="0"/>
          <w:numId w:val="8"/>
        </w:numPr>
        <w:rPr>
          <w:lang w:val="es-CO"/>
        </w:rPr>
      </w:pPr>
      <w:r w:rsidRPr="00CB7530">
        <w:rPr>
          <w:lang w:val="es-CO"/>
        </w:rPr>
        <w:t xml:space="preserve">Ninguno de los hoteles incluye </w:t>
      </w:r>
      <w:proofErr w:type="spellStart"/>
      <w:r w:rsidRPr="00CB7530">
        <w:rPr>
          <w:lang w:val="es-CO"/>
        </w:rPr>
        <w:t>early</w:t>
      </w:r>
      <w:proofErr w:type="spellEnd"/>
      <w:r w:rsidRPr="00CB7530">
        <w:rPr>
          <w:lang w:val="es-CO"/>
        </w:rPr>
        <w:t xml:space="preserve"> </w:t>
      </w:r>
      <w:proofErr w:type="spellStart"/>
      <w:r w:rsidRPr="00CB7530">
        <w:rPr>
          <w:lang w:val="es-CO"/>
        </w:rPr>
        <w:t>check</w:t>
      </w:r>
      <w:proofErr w:type="spellEnd"/>
      <w:r w:rsidRPr="00CB7530">
        <w:rPr>
          <w:lang w:val="es-CO"/>
        </w:rPr>
        <w:t xml:space="preserve"> in y/o late </w:t>
      </w:r>
      <w:proofErr w:type="spellStart"/>
      <w:r w:rsidRPr="00CB7530">
        <w:rPr>
          <w:lang w:val="es-CO"/>
        </w:rPr>
        <w:t>check</w:t>
      </w:r>
      <w:proofErr w:type="spellEnd"/>
      <w:r w:rsidRPr="00CB7530">
        <w:rPr>
          <w:lang w:val="es-CO"/>
        </w:rPr>
        <w:t xml:space="preserve"> </w:t>
      </w:r>
      <w:proofErr w:type="spellStart"/>
      <w:r w:rsidRPr="00CB7530">
        <w:rPr>
          <w:lang w:val="es-CO"/>
        </w:rPr>
        <w:t>out</w:t>
      </w:r>
      <w:proofErr w:type="spellEnd"/>
    </w:p>
    <w:p w14:paraId="48176B3A" w14:textId="77777777" w:rsidR="00CB7530" w:rsidRPr="00CB7530" w:rsidRDefault="00CB7530" w:rsidP="00CB7530">
      <w:pPr>
        <w:numPr>
          <w:ilvl w:val="0"/>
          <w:numId w:val="8"/>
        </w:numPr>
        <w:rPr>
          <w:lang w:val="es-CO"/>
        </w:rPr>
      </w:pPr>
      <w:r w:rsidRPr="00CB7530">
        <w:rPr>
          <w:lang w:val="es-CO"/>
        </w:rPr>
        <w:t xml:space="preserve">El </w:t>
      </w:r>
      <w:proofErr w:type="spellStart"/>
      <w:r w:rsidRPr="00CB7530">
        <w:rPr>
          <w:lang w:val="es-CO"/>
        </w:rPr>
        <w:t>check</w:t>
      </w:r>
      <w:proofErr w:type="spellEnd"/>
      <w:r w:rsidRPr="00CB7530">
        <w:rPr>
          <w:lang w:val="es-CO"/>
        </w:rPr>
        <w:t xml:space="preserve"> in en los hoteles es a partir de las 3pm y el </w:t>
      </w:r>
      <w:proofErr w:type="spellStart"/>
      <w:r w:rsidRPr="00CB7530">
        <w:rPr>
          <w:lang w:val="es-CO"/>
        </w:rPr>
        <w:t>check</w:t>
      </w:r>
      <w:proofErr w:type="spellEnd"/>
      <w:r w:rsidRPr="00CB7530">
        <w:rPr>
          <w:lang w:val="es-CO"/>
        </w:rPr>
        <w:t xml:space="preserve"> </w:t>
      </w:r>
      <w:proofErr w:type="spellStart"/>
      <w:r w:rsidRPr="00CB7530">
        <w:rPr>
          <w:lang w:val="es-CO"/>
        </w:rPr>
        <w:t>out</w:t>
      </w:r>
      <w:proofErr w:type="spellEnd"/>
      <w:r w:rsidRPr="00CB7530">
        <w:rPr>
          <w:lang w:val="es-CO"/>
        </w:rPr>
        <w:t xml:space="preserve"> antes de las 12pm</w:t>
      </w:r>
    </w:p>
    <w:p w14:paraId="45795D8C" w14:textId="77777777" w:rsidR="00CB7530" w:rsidRPr="00CB7530" w:rsidRDefault="00CB7530" w:rsidP="00CB7530">
      <w:pPr>
        <w:numPr>
          <w:ilvl w:val="0"/>
          <w:numId w:val="8"/>
        </w:numPr>
        <w:rPr>
          <w:lang w:val="es-CO"/>
        </w:rPr>
      </w:pPr>
      <w:r w:rsidRPr="00CB7530">
        <w:rPr>
          <w:lang w:val="es-CO"/>
        </w:rPr>
        <w:t>El orden de las visitas puede cambiar en destino sin afectar el contenido del programa</w:t>
      </w:r>
    </w:p>
    <w:p w14:paraId="5C0696A7" w14:textId="77777777" w:rsidR="00CB7530" w:rsidRPr="00CB7530" w:rsidRDefault="00CB7530" w:rsidP="00CB7530">
      <w:pPr>
        <w:numPr>
          <w:ilvl w:val="0"/>
          <w:numId w:val="8"/>
        </w:numPr>
        <w:rPr>
          <w:lang w:val="es-CO"/>
        </w:rPr>
      </w:pPr>
      <w:r w:rsidRPr="00CB7530">
        <w:rPr>
          <w:lang w:val="es-CO"/>
        </w:rPr>
        <w:t>Los servicios ofrecidos son en base a nuestros servicios y salidas en regular</w:t>
      </w:r>
    </w:p>
    <w:p w14:paraId="03CE79DC" w14:textId="77777777" w:rsidR="00CB7530" w:rsidRPr="00CB7530" w:rsidRDefault="00CB7530" w:rsidP="00CB7530">
      <w:pPr>
        <w:numPr>
          <w:ilvl w:val="0"/>
          <w:numId w:val="8"/>
        </w:numPr>
        <w:rPr>
          <w:lang w:val="es-CO"/>
        </w:rPr>
      </w:pPr>
      <w:r w:rsidRPr="00CB7530">
        <w:rPr>
          <w:lang w:val="es-CO"/>
        </w:rPr>
        <w:t>Se considera habitación triple los niños que soliciten cama extra</w:t>
      </w:r>
    </w:p>
    <w:p w14:paraId="2325A3B2" w14:textId="77777777" w:rsidR="00CB7530" w:rsidRPr="00CB7530" w:rsidRDefault="00CB7530" w:rsidP="00CB7530">
      <w:pPr>
        <w:numPr>
          <w:ilvl w:val="0"/>
          <w:numId w:val="8"/>
        </w:numPr>
        <w:rPr>
          <w:lang w:val="es-CO"/>
        </w:rPr>
      </w:pPr>
      <w:r w:rsidRPr="00CB7530">
        <w:rPr>
          <w:lang w:val="es-CO"/>
        </w:rPr>
        <w:lastRenderedPageBreak/>
        <w:t>Los hoteles ofrecidos están sujetos a disponibilidad en el momento de hacer la reserva y pueden cambiar. En caso de no haber disponibilidad se ofrecerá una opción similar de la misma categoría</w:t>
      </w:r>
    </w:p>
    <w:p w14:paraId="30D3894F" w14:textId="3ECD9303" w:rsidR="009F2715" w:rsidRDefault="009F2715" w:rsidP="009F2715">
      <w:pPr>
        <w:rPr>
          <w:lang w:val="es-CO"/>
        </w:rPr>
      </w:pPr>
    </w:p>
    <w:p w14:paraId="28CF33E0" w14:textId="443F97B6" w:rsidR="00CB7530" w:rsidRPr="00CB7530" w:rsidRDefault="00CB7530" w:rsidP="00CB7530">
      <w:pPr>
        <w:rPr>
          <w:b/>
          <w:color w:val="000000" w:themeColor="text1"/>
        </w:rPr>
      </w:pPr>
      <w:r w:rsidRPr="00CB7530">
        <w:rPr>
          <w:b/>
          <w:color w:val="000000" w:themeColor="text1"/>
        </w:rPr>
        <w:t>CONDICIONES GENER</w:t>
      </w:r>
      <w:r w:rsidR="00E47D62">
        <w:rPr>
          <w:b/>
          <w:color w:val="000000" w:themeColor="text1"/>
        </w:rPr>
        <w:t>A</w:t>
      </w:r>
      <w:r w:rsidRPr="00CB7530">
        <w:rPr>
          <w:b/>
          <w:color w:val="000000" w:themeColor="text1"/>
        </w:rPr>
        <w:t>LES:</w:t>
      </w:r>
    </w:p>
    <w:p w14:paraId="3005E2A1" w14:textId="77777777" w:rsidR="00CB7530" w:rsidRPr="00CB7530" w:rsidRDefault="00CB7530" w:rsidP="00CB7530"/>
    <w:p w14:paraId="6CD4148D" w14:textId="77777777" w:rsidR="00CB7530" w:rsidRPr="00CB7530" w:rsidRDefault="00CB7530" w:rsidP="00CB7530">
      <w:pPr>
        <w:tabs>
          <w:tab w:val="left" w:pos="-720"/>
        </w:tabs>
        <w:spacing w:line="240" w:lineRule="atLeast"/>
        <w:jc w:val="both"/>
        <w:rPr>
          <w:color w:val="000000" w:themeColor="text1"/>
        </w:rPr>
      </w:pPr>
      <w:r w:rsidRPr="00CB7530">
        <w:rPr>
          <w:b/>
          <w:bCs/>
          <w:color w:val="000000" w:themeColor="text1"/>
        </w:rPr>
        <w:t>DOCUMENTACION</w:t>
      </w:r>
      <w:r w:rsidRPr="00CB7530">
        <w:rPr>
          <w:color w:val="000000" w:themeColor="text1"/>
        </w:rPr>
        <w:t>: AEROVISION S.A.S., se hace responsable por la prestación</w:t>
      </w:r>
    </w:p>
    <w:p w14:paraId="1F254BCD" w14:textId="77777777" w:rsidR="00CB7530" w:rsidRPr="00CB7530" w:rsidRDefault="00CB7530" w:rsidP="00CB7530">
      <w:pPr>
        <w:tabs>
          <w:tab w:val="left" w:pos="-720"/>
        </w:tabs>
        <w:spacing w:line="240" w:lineRule="atLeast"/>
        <w:jc w:val="both"/>
        <w:rPr>
          <w:color w:val="000000" w:themeColor="text1"/>
        </w:rPr>
      </w:pPr>
      <w:r w:rsidRPr="00CB7530">
        <w:rPr>
          <w:color w:val="000000" w:themeColor="text1"/>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74D9C492" w14:textId="77777777" w:rsidR="00CB7530" w:rsidRPr="00CB7530" w:rsidRDefault="00CB7530" w:rsidP="00CB7530">
      <w:pPr>
        <w:tabs>
          <w:tab w:val="left" w:pos="-720"/>
        </w:tabs>
        <w:spacing w:line="240" w:lineRule="atLeast"/>
        <w:jc w:val="both"/>
        <w:rPr>
          <w:color w:val="000000" w:themeColor="text1"/>
        </w:rPr>
      </w:pPr>
    </w:p>
    <w:p w14:paraId="615711B8" w14:textId="77777777" w:rsidR="00CB7530" w:rsidRPr="00CB7530" w:rsidRDefault="00CB7530" w:rsidP="00CB7530">
      <w:pPr>
        <w:tabs>
          <w:tab w:val="left" w:pos="-720"/>
        </w:tabs>
        <w:spacing w:line="240" w:lineRule="atLeast"/>
        <w:jc w:val="both"/>
        <w:rPr>
          <w:color w:val="000000" w:themeColor="text1"/>
        </w:rPr>
      </w:pPr>
      <w:r w:rsidRPr="00CB7530">
        <w:rPr>
          <w:bCs/>
        </w:rPr>
        <w:t xml:space="preserve">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CB7530">
        <w:rPr>
          <w:bCs/>
        </w:rPr>
        <w:t>ó</w:t>
      </w:r>
      <w:proofErr w:type="spellEnd"/>
      <w:r w:rsidRPr="00CB7530">
        <w:rPr>
          <w:bCs/>
        </w:rPr>
        <w:t xml:space="preserve"> sencillamente es porque así ellos mismos lo desean</w:t>
      </w:r>
    </w:p>
    <w:p w14:paraId="644FA346" w14:textId="77777777" w:rsidR="00CB7530" w:rsidRPr="00CB7530" w:rsidRDefault="00CB7530" w:rsidP="00CB7530">
      <w:pPr>
        <w:tabs>
          <w:tab w:val="left" w:pos="-720"/>
        </w:tabs>
        <w:spacing w:line="240" w:lineRule="atLeast"/>
        <w:ind w:right="-568"/>
        <w:jc w:val="both"/>
        <w:rPr>
          <w:color w:val="000000" w:themeColor="text1"/>
        </w:rPr>
      </w:pPr>
    </w:p>
    <w:p w14:paraId="5E378FB1" w14:textId="77777777" w:rsidR="00CB7530" w:rsidRPr="00CB7530" w:rsidRDefault="00CB7530" w:rsidP="00CB7530">
      <w:pPr>
        <w:tabs>
          <w:tab w:val="left" w:pos="-720"/>
        </w:tabs>
        <w:spacing w:line="240" w:lineRule="atLeast"/>
        <w:ind w:left="-567" w:right="-568"/>
        <w:jc w:val="both"/>
        <w:rPr>
          <w:b/>
          <w:color w:val="000000" w:themeColor="text1"/>
        </w:rPr>
      </w:pPr>
      <w:r w:rsidRPr="00CB7530">
        <w:rPr>
          <w:b/>
          <w:color w:val="000000" w:themeColor="text1"/>
        </w:rPr>
        <w:tab/>
        <w:t>CLAÚSULA DE RESPONSABILIDAD:</w:t>
      </w:r>
    </w:p>
    <w:p w14:paraId="14905C49" w14:textId="77777777" w:rsidR="00CB7530" w:rsidRPr="00CB7530" w:rsidRDefault="00CB7530" w:rsidP="00CB7530">
      <w:pPr>
        <w:tabs>
          <w:tab w:val="left" w:pos="-720"/>
        </w:tabs>
        <w:spacing w:line="240" w:lineRule="atLeast"/>
        <w:ind w:left="-567" w:right="-568"/>
        <w:jc w:val="both"/>
        <w:rPr>
          <w:b/>
          <w:color w:val="000000" w:themeColor="text1"/>
        </w:rPr>
      </w:pPr>
    </w:p>
    <w:p w14:paraId="01310DFA" w14:textId="77777777" w:rsidR="00CB7530" w:rsidRPr="00CB7530" w:rsidRDefault="00CB7530" w:rsidP="00CB7530">
      <w:pPr>
        <w:tabs>
          <w:tab w:val="left" w:pos="-720"/>
        </w:tabs>
        <w:spacing w:line="240" w:lineRule="atLeast"/>
        <w:ind w:right="-568"/>
        <w:jc w:val="both"/>
        <w:rPr>
          <w:color w:val="000000" w:themeColor="text1"/>
        </w:rPr>
      </w:pPr>
      <w:r w:rsidRPr="00CB7530">
        <w:rPr>
          <w:color w:val="000000" w:themeColor="text1"/>
        </w:rPr>
        <w:t xml:space="preserve">El organizador de este plan </w:t>
      </w:r>
      <w:r w:rsidRPr="00CB7530">
        <w:rPr>
          <w:b/>
          <w:color w:val="000000" w:themeColor="text1"/>
        </w:rPr>
        <w:t>AEROVISION S.A.S.</w:t>
      </w:r>
      <w:r w:rsidRPr="00CB7530">
        <w:rPr>
          <w:color w:val="000000" w:themeColor="text1"/>
        </w:rPr>
        <w:t xml:space="preserve"> de Medellín, con registro nacional de turismo No. 5256 se acoge en su integridad a la ley 300 de 1.996.</w:t>
      </w:r>
    </w:p>
    <w:p w14:paraId="51F1DECD" w14:textId="77777777" w:rsidR="00CB7530" w:rsidRPr="00CB7530" w:rsidRDefault="00CB7530" w:rsidP="00CB7530">
      <w:pPr>
        <w:tabs>
          <w:tab w:val="left" w:pos="-720"/>
        </w:tabs>
        <w:spacing w:line="240" w:lineRule="atLeast"/>
        <w:ind w:right="-568"/>
        <w:jc w:val="both"/>
        <w:rPr>
          <w:bCs/>
        </w:rPr>
      </w:pPr>
      <w:r w:rsidRPr="00CB7530">
        <w:rPr>
          <w:color w:val="000000" w:themeColor="text1"/>
        </w:rPr>
        <w:t>El abuso y la explotación sexual de menores de edad es sancionado con pena privativa de la libertad de conformidad con lo previsto en la ley 679 de 2001</w:t>
      </w:r>
    </w:p>
    <w:p w14:paraId="46FD340B" w14:textId="77777777" w:rsidR="00CB7530" w:rsidRPr="00CB7530" w:rsidRDefault="00CB7530" w:rsidP="00CB7530">
      <w:pPr>
        <w:tabs>
          <w:tab w:val="left" w:pos="-720"/>
        </w:tabs>
        <w:spacing w:line="240" w:lineRule="atLeast"/>
        <w:ind w:right="-568"/>
        <w:rPr>
          <w:b/>
          <w:bCs/>
          <w:color w:val="000000" w:themeColor="text1"/>
        </w:rPr>
      </w:pPr>
    </w:p>
    <w:p w14:paraId="7AC25991" w14:textId="77777777" w:rsidR="00CB7530" w:rsidRPr="00CB7530" w:rsidRDefault="00CB7530" w:rsidP="00CB7530">
      <w:pPr>
        <w:tabs>
          <w:tab w:val="left" w:pos="-720"/>
        </w:tabs>
        <w:spacing w:line="240" w:lineRule="atLeast"/>
        <w:ind w:right="-568"/>
        <w:rPr>
          <w:b/>
          <w:bCs/>
          <w:color w:val="000000" w:themeColor="text1"/>
        </w:rPr>
      </w:pPr>
      <w:r w:rsidRPr="00CB7530">
        <w:rPr>
          <w:b/>
          <w:bCs/>
          <w:color w:val="000000" w:themeColor="text1"/>
        </w:rPr>
        <w:t>ACTUALIZADO: septiembre 29 de 2025</w:t>
      </w:r>
    </w:p>
    <w:p w14:paraId="666AC332" w14:textId="77777777" w:rsidR="00CB7530" w:rsidRPr="00CB7530" w:rsidRDefault="00CB7530" w:rsidP="009F2715">
      <w:pPr>
        <w:rPr>
          <w:lang w:val="es-CO"/>
        </w:rPr>
      </w:pPr>
    </w:p>
    <w:p w14:paraId="0E70E61C" w14:textId="2C516280" w:rsidR="000E55C6" w:rsidRPr="004B63A8" w:rsidRDefault="000E55C6" w:rsidP="00BC54CA"/>
    <w:sectPr w:rsidR="000E55C6" w:rsidRPr="004B63A8"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D078" w14:textId="77777777" w:rsidR="00F6098B" w:rsidRDefault="00F6098B" w:rsidP="00BF1896">
      <w:r>
        <w:separator/>
      </w:r>
    </w:p>
  </w:endnote>
  <w:endnote w:type="continuationSeparator" w:id="0">
    <w:p w14:paraId="70A939A1" w14:textId="77777777" w:rsidR="00F6098B" w:rsidRDefault="00F6098B"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BB81" w14:textId="77777777" w:rsidR="00F6098B" w:rsidRDefault="00F6098B" w:rsidP="00BF1896">
      <w:r>
        <w:separator/>
      </w:r>
    </w:p>
  </w:footnote>
  <w:footnote w:type="continuationSeparator" w:id="0">
    <w:p w14:paraId="3075D275" w14:textId="77777777" w:rsidR="00F6098B" w:rsidRDefault="00F6098B"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A03A7"/>
    <w:multiLevelType w:val="multilevel"/>
    <w:tmpl w:val="9844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6"/>
  </w:num>
  <w:num w:numId="2" w16cid:durableId="226384861">
    <w:abstractNumId w:val="4"/>
  </w:num>
  <w:num w:numId="3" w16cid:durableId="953974777">
    <w:abstractNumId w:val="1"/>
  </w:num>
  <w:num w:numId="4" w16cid:durableId="1625961024">
    <w:abstractNumId w:val="5"/>
  </w:num>
  <w:num w:numId="5" w16cid:durableId="1059792139">
    <w:abstractNumId w:val="2"/>
  </w:num>
  <w:num w:numId="6" w16cid:durableId="699016254">
    <w:abstractNumId w:val="7"/>
  </w:num>
  <w:num w:numId="7" w16cid:durableId="1419055840">
    <w:abstractNumId w:val="0"/>
  </w:num>
  <w:num w:numId="8" w16cid:durableId="637997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32A97"/>
    <w:rsid w:val="00364E71"/>
    <w:rsid w:val="0037157D"/>
    <w:rsid w:val="00386381"/>
    <w:rsid w:val="003C3F01"/>
    <w:rsid w:val="003D3EFA"/>
    <w:rsid w:val="003D7753"/>
    <w:rsid w:val="003E5356"/>
    <w:rsid w:val="003F7A8D"/>
    <w:rsid w:val="00403A7A"/>
    <w:rsid w:val="004062A7"/>
    <w:rsid w:val="00410B24"/>
    <w:rsid w:val="00437280"/>
    <w:rsid w:val="004529A7"/>
    <w:rsid w:val="0049178B"/>
    <w:rsid w:val="004B1CAA"/>
    <w:rsid w:val="004B63A8"/>
    <w:rsid w:val="004B7015"/>
    <w:rsid w:val="004C5D25"/>
    <w:rsid w:val="004C7C77"/>
    <w:rsid w:val="004E56C7"/>
    <w:rsid w:val="005276B8"/>
    <w:rsid w:val="0053583C"/>
    <w:rsid w:val="005362AA"/>
    <w:rsid w:val="005403E1"/>
    <w:rsid w:val="00562E41"/>
    <w:rsid w:val="00564651"/>
    <w:rsid w:val="005735D0"/>
    <w:rsid w:val="00590221"/>
    <w:rsid w:val="005F4B04"/>
    <w:rsid w:val="0061093C"/>
    <w:rsid w:val="006628D6"/>
    <w:rsid w:val="006775EA"/>
    <w:rsid w:val="006924E4"/>
    <w:rsid w:val="006F1B63"/>
    <w:rsid w:val="00703ECF"/>
    <w:rsid w:val="0075541A"/>
    <w:rsid w:val="0076069E"/>
    <w:rsid w:val="007D740B"/>
    <w:rsid w:val="007E513A"/>
    <w:rsid w:val="008167BE"/>
    <w:rsid w:val="008937AA"/>
    <w:rsid w:val="009102A2"/>
    <w:rsid w:val="009215C6"/>
    <w:rsid w:val="00975D1F"/>
    <w:rsid w:val="009D5E20"/>
    <w:rsid w:val="009E7381"/>
    <w:rsid w:val="009F0728"/>
    <w:rsid w:val="009F2715"/>
    <w:rsid w:val="00A0366B"/>
    <w:rsid w:val="00A440BB"/>
    <w:rsid w:val="00A56A58"/>
    <w:rsid w:val="00A76BAD"/>
    <w:rsid w:val="00B25754"/>
    <w:rsid w:val="00B874AE"/>
    <w:rsid w:val="00B96C59"/>
    <w:rsid w:val="00BA157E"/>
    <w:rsid w:val="00BB4A43"/>
    <w:rsid w:val="00BC54CA"/>
    <w:rsid w:val="00BF1896"/>
    <w:rsid w:val="00C04FD7"/>
    <w:rsid w:val="00C35338"/>
    <w:rsid w:val="00C55113"/>
    <w:rsid w:val="00C55477"/>
    <w:rsid w:val="00CB7530"/>
    <w:rsid w:val="00CF7E75"/>
    <w:rsid w:val="00D20C82"/>
    <w:rsid w:val="00D2569F"/>
    <w:rsid w:val="00D618A8"/>
    <w:rsid w:val="00D72E0B"/>
    <w:rsid w:val="00D73529"/>
    <w:rsid w:val="00D74AEC"/>
    <w:rsid w:val="00D77486"/>
    <w:rsid w:val="00D926AD"/>
    <w:rsid w:val="00D93E96"/>
    <w:rsid w:val="00DB07D6"/>
    <w:rsid w:val="00DC14F8"/>
    <w:rsid w:val="00DD1DC0"/>
    <w:rsid w:val="00E23976"/>
    <w:rsid w:val="00E47D62"/>
    <w:rsid w:val="00E52881"/>
    <w:rsid w:val="00E62022"/>
    <w:rsid w:val="00EB4C14"/>
    <w:rsid w:val="00EC301F"/>
    <w:rsid w:val="00EE2555"/>
    <w:rsid w:val="00EF6090"/>
    <w:rsid w:val="00F2010F"/>
    <w:rsid w:val="00F308E5"/>
    <w:rsid w:val="00F35BD2"/>
    <w:rsid w:val="00F6098B"/>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paragraph" w:styleId="Ttulo4">
    <w:name w:val="heading 4"/>
    <w:basedOn w:val="Normal"/>
    <w:next w:val="Normal"/>
    <w:link w:val="Ttulo4Car"/>
    <w:uiPriority w:val="9"/>
    <w:semiHidden/>
    <w:unhideWhenUsed/>
    <w:qFormat/>
    <w:rsid w:val="00CB75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character" w:customStyle="1" w:styleId="Ttulo4Car">
    <w:name w:val="Título 4 Car"/>
    <w:basedOn w:val="Fuentedeprrafopredeter"/>
    <w:link w:val="Ttulo4"/>
    <w:uiPriority w:val="9"/>
    <w:semiHidden/>
    <w:rsid w:val="00CB7530"/>
    <w:rPr>
      <w:rFonts w:asciiTheme="majorHAnsi" w:eastAsiaTheme="majorEastAsia" w:hAnsiTheme="majorHAnsi" w:cstheme="majorBidi"/>
      <w:i/>
      <w:iCs/>
      <w:color w:val="365F91"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1288</Words>
  <Characters>7089</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TEAM OS</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2025-09-29T19:44:00Z</dcterms:created>
  <dcterms:modified xsi:type="dcterms:W3CDTF">2025-10-03T16:22:00Z</dcterms:modified>
</cp:coreProperties>
</file>